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505" w:rsidRPr="006F30F4" w:rsidRDefault="00DA3505" w:rsidP="001D27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F30F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Исследование</w:t>
      </w:r>
      <w:r w:rsidRPr="006F30F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сока простаты</w:t>
      </w:r>
    </w:p>
    <w:p w:rsidR="00DA3505" w:rsidRPr="00DA3505" w:rsidRDefault="00DA3505" w:rsidP="001D27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3505">
        <w:rPr>
          <w:rFonts w:ascii="Times New Roman" w:eastAsia="Times New Roman" w:hAnsi="Times New Roman" w:cs="Times New Roman"/>
          <w:sz w:val="20"/>
          <w:szCs w:val="20"/>
          <w:lang w:eastAsia="ru-RU"/>
        </w:rPr>
        <w:t>Сок (секрет) простаты получают в процессе энергичного массажа предстательной железы врачом-урологом поликлинического отделения. Материал собирается в пластиковый контейнер после туалета наружного отверстия мочеиспускательного канала теплой водой с мылом, закрывается крышкой и доставляется в лабораторию с направлением, в котором указывается ФИО и дата доставки биоматериала.</w:t>
      </w:r>
    </w:p>
    <w:p w:rsidR="00DA3505" w:rsidRPr="00DA3505" w:rsidRDefault="00DA3505" w:rsidP="001D27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3505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Подготовка к рентгенографии поясничного отдела позвоночника</w:t>
      </w:r>
    </w:p>
    <w:p w:rsidR="00DA3505" w:rsidRPr="00DA3505" w:rsidRDefault="00DA3505" w:rsidP="001D271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3505">
        <w:rPr>
          <w:rFonts w:ascii="Times New Roman" w:eastAsia="Times New Roman" w:hAnsi="Times New Roman" w:cs="Times New Roman"/>
          <w:sz w:val="20"/>
          <w:szCs w:val="20"/>
          <w:lang w:eastAsia="ru-RU"/>
        </w:rPr>
        <w:t>за три дня до исследования исключить из рациона: черный хлеб, молоко, горох, фасоль, капусту, свежие овощи, фрукты и сладкие блюда;</w:t>
      </w:r>
    </w:p>
    <w:p w:rsidR="00DA3505" w:rsidRPr="00DA3505" w:rsidRDefault="00DA3505" w:rsidP="001D271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3505">
        <w:rPr>
          <w:rFonts w:ascii="Times New Roman" w:eastAsia="Times New Roman" w:hAnsi="Times New Roman" w:cs="Times New Roman"/>
          <w:sz w:val="20"/>
          <w:szCs w:val="20"/>
          <w:lang w:eastAsia="ru-RU"/>
        </w:rPr>
        <w:t>накануне исследования не позднее 18:00- легкий ужин, затем постановка 2-х очистительных клизм в 19:00 и 21:00;</w:t>
      </w:r>
    </w:p>
    <w:p w:rsidR="00DA3505" w:rsidRPr="00DA3505" w:rsidRDefault="00DA3505" w:rsidP="001D271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3505">
        <w:rPr>
          <w:rFonts w:ascii="Times New Roman" w:eastAsia="Times New Roman" w:hAnsi="Times New Roman" w:cs="Times New Roman"/>
          <w:sz w:val="20"/>
          <w:szCs w:val="20"/>
          <w:lang w:eastAsia="ru-RU"/>
        </w:rPr>
        <w:t>в день исследования — еще одна очистительная клизма за 2 часа до исследования;</w:t>
      </w:r>
    </w:p>
    <w:p w:rsidR="00DA3505" w:rsidRPr="00DA3505" w:rsidRDefault="00DA3505" w:rsidP="001D271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350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прийти натощак (не есть, не пить).</w:t>
      </w:r>
    </w:p>
    <w:p w:rsidR="00DA3505" w:rsidRDefault="00DA3505" w:rsidP="001D271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350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себе иметь: тапочки, простынь, туалетную бумагу, амбулаторную карту, направление. Женщинам при себе иметь ночную рубашку.</w:t>
      </w:r>
    </w:p>
    <w:p w:rsidR="006F30F4" w:rsidRDefault="006F30F4" w:rsidP="001D27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A3505" w:rsidRPr="00DA3505" w:rsidRDefault="00DA3505" w:rsidP="001D27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71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АНАЛИЗЫ В ГИНЕКОЛОГИИ, УРОЛОГИИ</w:t>
      </w:r>
    </w:p>
    <w:p w:rsidR="00DA3505" w:rsidRPr="00DA3505" w:rsidRDefault="00DA3505" w:rsidP="001D27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3505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женщин:</w:t>
      </w:r>
    </w:p>
    <w:p w:rsidR="00DA3505" w:rsidRPr="00DA3505" w:rsidRDefault="00DA3505" w:rsidP="001D271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3505">
        <w:rPr>
          <w:rFonts w:ascii="Times New Roman" w:eastAsia="Times New Roman" w:hAnsi="Times New Roman" w:cs="Times New Roman"/>
          <w:sz w:val="20"/>
          <w:szCs w:val="20"/>
          <w:lang w:eastAsia="ru-RU"/>
        </w:rPr>
        <w:t>нельзя мочиться в течение 3-х часов до сдачи анализа (мазок, посев);</w:t>
      </w:r>
    </w:p>
    <w:p w:rsidR="00DA3505" w:rsidRPr="00DA3505" w:rsidRDefault="00DA3505" w:rsidP="001D271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35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рекомендуется вступать в половой контакт за 36 часов, тем более с использованием противозачаточных </w:t>
      </w:r>
      <w:proofErr w:type="gramStart"/>
      <w:r w:rsidRPr="00DA3505"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средств</w:t>
      </w:r>
      <w:proofErr w:type="gramEnd"/>
      <w:r w:rsidRPr="00DA35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которые могут исказить результат, так как обладают антибактериальным действием;</w:t>
      </w:r>
    </w:p>
    <w:p w:rsidR="00DA3505" w:rsidRPr="00DA3505" w:rsidRDefault="00DA3505" w:rsidP="001D271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3505">
        <w:rPr>
          <w:rFonts w:ascii="Times New Roman" w:eastAsia="Times New Roman" w:hAnsi="Times New Roman" w:cs="Times New Roman"/>
          <w:sz w:val="20"/>
          <w:szCs w:val="20"/>
          <w:lang w:eastAsia="ru-RU"/>
        </w:rPr>
        <w:t>накануне нельзя подмываться антибактериальным мылом и спринцеваться;</w:t>
      </w:r>
    </w:p>
    <w:p w:rsidR="00DA3505" w:rsidRPr="00DA3505" w:rsidRDefault="00DA3505" w:rsidP="001D271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3505">
        <w:rPr>
          <w:rFonts w:ascii="Times New Roman" w:eastAsia="Times New Roman" w:hAnsi="Times New Roman" w:cs="Times New Roman"/>
          <w:sz w:val="20"/>
          <w:szCs w:val="20"/>
          <w:lang w:eastAsia="ru-RU"/>
        </w:rPr>
        <w:t>нельзя применять антибиотики внутрь;</w:t>
      </w:r>
    </w:p>
    <w:p w:rsidR="00DA3505" w:rsidRPr="00DA3505" w:rsidRDefault="00DA3505" w:rsidP="001D271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3505">
        <w:rPr>
          <w:rFonts w:ascii="Times New Roman" w:eastAsia="Times New Roman" w:hAnsi="Times New Roman" w:cs="Times New Roman"/>
          <w:sz w:val="20"/>
          <w:szCs w:val="20"/>
          <w:lang w:eastAsia="ru-RU"/>
        </w:rPr>
        <w:t>нельзя сдавать анализы во время менструации.</w:t>
      </w:r>
    </w:p>
    <w:p w:rsidR="00DA3505" w:rsidRPr="00DA3505" w:rsidRDefault="00DA3505" w:rsidP="001D27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3505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мужчин:</w:t>
      </w:r>
    </w:p>
    <w:p w:rsidR="00DA3505" w:rsidRPr="00DA3505" w:rsidRDefault="00DA3505" w:rsidP="001D271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3505">
        <w:rPr>
          <w:rFonts w:ascii="Times New Roman" w:eastAsia="Times New Roman" w:hAnsi="Times New Roman" w:cs="Times New Roman"/>
          <w:sz w:val="20"/>
          <w:szCs w:val="20"/>
          <w:lang w:eastAsia="ru-RU"/>
        </w:rPr>
        <w:t>нельзя ходить в туалет за 3 часа до сдачи анализа;</w:t>
      </w:r>
    </w:p>
    <w:p w:rsidR="00DA3505" w:rsidRPr="00DA3505" w:rsidRDefault="00DA3505" w:rsidP="001D271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35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нельзя принимать внутрь </w:t>
      </w:r>
      <w:proofErr w:type="spellStart"/>
      <w:r w:rsidRPr="00DA3505">
        <w:rPr>
          <w:rFonts w:ascii="Times New Roman" w:eastAsia="Times New Roman" w:hAnsi="Times New Roman" w:cs="Times New Roman"/>
          <w:sz w:val="20"/>
          <w:szCs w:val="20"/>
          <w:lang w:eastAsia="ru-RU"/>
        </w:rPr>
        <w:t>уросептики</w:t>
      </w:r>
      <w:proofErr w:type="spellEnd"/>
      <w:r w:rsidRPr="00DA3505">
        <w:rPr>
          <w:rFonts w:ascii="Times New Roman" w:eastAsia="Times New Roman" w:hAnsi="Times New Roman" w:cs="Times New Roman"/>
          <w:sz w:val="20"/>
          <w:szCs w:val="20"/>
          <w:lang w:eastAsia="ru-RU"/>
        </w:rPr>
        <w:t>, антибиотики; применять наружно растворы, обладающие дезинфицирующим действием, мыло с антибактериальным действием;</w:t>
      </w:r>
    </w:p>
    <w:p w:rsidR="00DA3505" w:rsidRPr="00DA3505" w:rsidRDefault="00DA3505" w:rsidP="001D271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3505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рекомендуется вступать в половой контакт за 36 часов до сдачи анализов.</w:t>
      </w:r>
    </w:p>
    <w:p w:rsidR="00783524" w:rsidRPr="001D271C" w:rsidRDefault="00783524" w:rsidP="001D27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A3505" w:rsidRPr="001D271C" w:rsidRDefault="00DA3505" w:rsidP="001D271C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63506D" w:rsidRPr="001D271C" w:rsidRDefault="00790E48" w:rsidP="001D27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D271C">
        <w:rPr>
          <w:rFonts w:ascii="Times New Roman" w:hAnsi="Times New Roman" w:cs="Times New Roman"/>
          <w:sz w:val="20"/>
          <w:szCs w:val="20"/>
        </w:rPr>
        <w:t>ПРАВИЛА ПОДГОТОВКИ ДЛЯ СДАЧИ КРОВИ</w:t>
      </w:r>
    </w:p>
    <w:p w:rsidR="00790E48" w:rsidRPr="001D271C" w:rsidRDefault="00790E48" w:rsidP="001D271C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1D271C">
        <w:rPr>
          <w:rStyle w:val="a4"/>
          <w:sz w:val="20"/>
          <w:szCs w:val="20"/>
        </w:rPr>
        <w:t>Общие рекомендации и правила подготовки анализа крови</w:t>
      </w:r>
    </w:p>
    <w:p w:rsidR="00790E48" w:rsidRPr="001D271C" w:rsidRDefault="00790E48" w:rsidP="001D271C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1D271C">
        <w:rPr>
          <w:sz w:val="20"/>
          <w:szCs w:val="20"/>
        </w:rPr>
        <w:t>Гематологический анализ крови (клинический анализ крови).</w:t>
      </w:r>
    </w:p>
    <w:p w:rsidR="006F30F4" w:rsidRDefault="00790E48" w:rsidP="001D271C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1D271C">
        <w:rPr>
          <w:sz w:val="20"/>
          <w:szCs w:val="20"/>
        </w:rPr>
        <w:t>Биохимический анализ крови, в том числе гормоны.</w:t>
      </w:r>
    </w:p>
    <w:p w:rsidR="00790E48" w:rsidRPr="001D271C" w:rsidRDefault="00790E48" w:rsidP="001D271C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1D271C">
        <w:rPr>
          <w:sz w:val="20"/>
          <w:szCs w:val="20"/>
        </w:rPr>
        <w:t xml:space="preserve"> </w:t>
      </w:r>
      <w:proofErr w:type="spellStart"/>
      <w:r w:rsidRPr="001D271C">
        <w:rPr>
          <w:sz w:val="20"/>
          <w:szCs w:val="20"/>
        </w:rPr>
        <w:t>Коагулологический</w:t>
      </w:r>
      <w:proofErr w:type="spellEnd"/>
      <w:r w:rsidRPr="001D271C">
        <w:rPr>
          <w:sz w:val="20"/>
          <w:szCs w:val="20"/>
        </w:rPr>
        <w:t xml:space="preserve"> анализ крови.</w:t>
      </w:r>
    </w:p>
    <w:p w:rsidR="00790E48" w:rsidRPr="001D271C" w:rsidRDefault="00790E48" w:rsidP="001D271C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1D271C">
        <w:rPr>
          <w:sz w:val="20"/>
          <w:szCs w:val="20"/>
        </w:rPr>
        <w:t>Иммунологические исследования (</w:t>
      </w:r>
      <w:proofErr w:type="spellStart"/>
      <w:r w:rsidRPr="001D271C">
        <w:rPr>
          <w:sz w:val="20"/>
          <w:szCs w:val="20"/>
        </w:rPr>
        <w:t>онкомаркеры</w:t>
      </w:r>
      <w:proofErr w:type="spellEnd"/>
      <w:r w:rsidRPr="001D271C">
        <w:rPr>
          <w:sz w:val="20"/>
          <w:szCs w:val="20"/>
        </w:rPr>
        <w:t>, инфекции (гепатиты В и С, сифилис, ВИЧ).</w:t>
      </w:r>
    </w:p>
    <w:p w:rsidR="00790E48" w:rsidRPr="001D271C" w:rsidRDefault="00790E48" w:rsidP="001D271C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1D271C">
        <w:rPr>
          <w:rStyle w:val="a4"/>
          <w:sz w:val="20"/>
          <w:szCs w:val="20"/>
        </w:rPr>
        <w:t>Обязательный перечень документов для исследования</w:t>
      </w:r>
    </w:p>
    <w:p w:rsidR="00790E48" w:rsidRPr="001D271C" w:rsidRDefault="00790E48" w:rsidP="001D271C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1D271C">
        <w:rPr>
          <w:sz w:val="20"/>
          <w:szCs w:val="20"/>
        </w:rPr>
        <w:t>Бланк — направление на исследование с указанием необходимых по</w:t>
      </w:r>
      <w:r w:rsidRPr="001D271C">
        <w:rPr>
          <w:sz w:val="20"/>
          <w:szCs w:val="20"/>
        </w:rPr>
        <w:softHyphen/>
        <w:t>казателей с подписью и печатью врача.</w:t>
      </w:r>
    </w:p>
    <w:p w:rsidR="00790E48" w:rsidRPr="001D271C" w:rsidRDefault="00790E48" w:rsidP="001D271C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1D271C">
        <w:rPr>
          <w:rStyle w:val="a4"/>
          <w:sz w:val="20"/>
          <w:szCs w:val="20"/>
        </w:rPr>
        <w:t>Подготовка пациента</w:t>
      </w:r>
    </w:p>
    <w:p w:rsidR="00790E48" w:rsidRPr="001D271C" w:rsidRDefault="00790E48" w:rsidP="001D271C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1D271C">
        <w:rPr>
          <w:sz w:val="20"/>
          <w:szCs w:val="20"/>
        </w:rPr>
        <w:t>За 1-2 дня до исследования нельзя употреблять жирную пищу и ал</w:t>
      </w:r>
      <w:r w:rsidRPr="001D271C">
        <w:rPr>
          <w:sz w:val="20"/>
          <w:szCs w:val="20"/>
        </w:rPr>
        <w:softHyphen/>
        <w:t>коголь. Необходимо максимально ограничить физические нагрузки, переохлаждение и перегревание.</w:t>
      </w:r>
    </w:p>
    <w:p w:rsidR="00790E48" w:rsidRPr="001D271C" w:rsidRDefault="00790E48" w:rsidP="001D271C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1D271C">
        <w:rPr>
          <w:sz w:val="20"/>
          <w:szCs w:val="20"/>
        </w:rPr>
        <w:t>За 1 час до исследования исключить физическое и эмоциональное напряжение, курение.</w:t>
      </w:r>
    </w:p>
    <w:p w:rsidR="00790E48" w:rsidRPr="001D271C" w:rsidRDefault="00790E48" w:rsidP="001D271C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1D271C">
        <w:rPr>
          <w:sz w:val="20"/>
          <w:szCs w:val="20"/>
        </w:rPr>
        <w:t>В день исследования прием лекарственных препаратов необходимо согласовать с лечащим врачом.</w:t>
      </w:r>
    </w:p>
    <w:p w:rsidR="00790E48" w:rsidRPr="001D271C" w:rsidRDefault="00790E48" w:rsidP="001D271C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1D271C">
        <w:rPr>
          <w:sz w:val="20"/>
          <w:szCs w:val="20"/>
        </w:rPr>
        <w:t>В день исследования питьевой режим: только вода в обычном объеме, нельзя пить чай, кофе, сок и др. напитки.</w:t>
      </w:r>
    </w:p>
    <w:p w:rsidR="00790E48" w:rsidRPr="001D271C" w:rsidRDefault="00790E48" w:rsidP="001D271C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1D271C">
        <w:rPr>
          <w:sz w:val="20"/>
          <w:szCs w:val="20"/>
        </w:rPr>
        <w:t>Накануне перед исследованием последний прием пищи не позднее 19.00.</w:t>
      </w:r>
    </w:p>
    <w:p w:rsidR="00790E48" w:rsidRPr="001D271C" w:rsidRDefault="00790E48" w:rsidP="001D271C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1D271C">
        <w:rPr>
          <w:rStyle w:val="a4"/>
          <w:sz w:val="20"/>
          <w:szCs w:val="20"/>
        </w:rPr>
        <w:t>Противопоказания к исследованиям</w:t>
      </w:r>
    </w:p>
    <w:p w:rsidR="00790E48" w:rsidRPr="001D271C" w:rsidRDefault="00790E48" w:rsidP="001D271C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1D271C">
        <w:rPr>
          <w:sz w:val="20"/>
          <w:szCs w:val="20"/>
        </w:rPr>
        <w:t>Нельзя сдавать кровь после физиотерапевтических процедур, инстру</w:t>
      </w:r>
      <w:r w:rsidRPr="001D271C">
        <w:rPr>
          <w:sz w:val="20"/>
          <w:szCs w:val="20"/>
        </w:rPr>
        <w:softHyphen/>
        <w:t>ментального обследования, рентгенологического и ультразвукового исследований, массажа и других медицинских процедур.</w:t>
      </w:r>
    </w:p>
    <w:p w:rsidR="00790E48" w:rsidRPr="001D271C" w:rsidRDefault="00790E48" w:rsidP="001D271C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1D271C">
        <w:rPr>
          <w:rStyle w:val="a4"/>
          <w:sz w:val="20"/>
          <w:szCs w:val="20"/>
        </w:rPr>
        <w:t>Специальные правила подготовки и дополнительные ограничения для ряда тестов в дополнение к общим рекомендациям:</w:t>
      </w:r>
    </w:p>
    <w:p w:rsidR="00790E48" w:rsidRPr="001D271C" w:rsidRDefault="00790E48" w:rsidP="001D271C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1D271C">
        <w:rPr>
          <w:sz w:val="20"/>
          <w:szCs w:val="20"/>
        </w:rPr>
        <w:t>Мочевина, мочевая кислота — за 2-3 дня до исследования необходимо отказаться от употребления печени, почек и максимально ограничить в рационе мясо, рыбу, кофе, чай.</w:t>
      </w:r>
    </w:p>
    <w:p w:rsidR="00790E48" w:rsidRPr="001D271C" w:rsidRDefault="00790E48" w:rsidP="001D271C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1D271C">
        <w:rPr>
          <w:sz w:val="20"/>
          <w:szCs w:val="20"/>
        </w:rPr>
        <w:t>Холестерин, триглицериды, липопротеины высокой и липопротеины низкой плотности — за 1-2 дня до предполагаемого исследования не употреблять жирную, жареную пищу, за 2 недели до исследования не</w:t>
      </w:r>
      <w:r w:rsidRPr="001D271C">
        <w:rPr>
          <w:sz w:val="20"/>
          <w:szCs w:val="20"/>
        </w:rPr>
        <w:softHyphen/>
        <w:t>обходимо отменить препараты, понижающие уровень липидов в крови (по согласованию с врачом).</w:t>
      </w:r>
    </w:p>
    <w:p w:rsidR="00790E48" w:rsidRPr="001D271C" w:rsidRDefault="00790E48" w:rsidP="001D271C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1D271C">
        <w:rPr>
          <w:sz w:val="20"/>
          <w:szCs w:val="20"/>
        </w:rPr>
        <w:t>Глюкоза — утром исключить прием контрацептивов, мочегонных средств (по согласованию с врачом).</w:t>
      </w:r>
    </w:p>
    <w:p w:rsidR="00790E48" w:rsidRPr="001D271C" w:rsidRDefault="00790E48" w:rsidP="001D271C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1D271C">
        <w:rPr>
          <w:sz w:val="20"/>
          <w:szCs w:val="20"/>
        </w:rPr>
        <w:lastRenderedPageBreak/>
        <w:t>Гормоны щитовидной железы — исключить прием любых препаратов в день исследования (влияющих на функцию щитовидной железы, аспи</w:t>
      </w:r>
      <w:r w:rsidRPr="001D271C">
        <w:rPr>
          <w:sz w:val="20"/>
          <w:szCs w:val="20"/>
        </w:rPr>
        <w:softHyphen/>
        <w:t>рин, транквилизаторы, кортикостероиды, пероральные контрацептивы).</w:t>
      </w:r>
    </w:p>
    <w:p w:rsidR="00790E48" w:rsidRPr="001D271C" w:rsidRDefault="00790E48" w:rsidP="001D271C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1D271C">
        <w:rPr>
          <w:sz w:val="20"/>
          <w:szCs w:val="20"/>
        </w:rPr>
        <w:t xml:space="preserve">ПСА (общий, свободный) — кровь на исследование можно сдавать не ранее чем через 2 недели после биопсии предстательной железы и массажа простаты; </w:t>
      </w:r>
      <w:proofErr w:type="spellStart"/>
      <w:r w:rsidRPr="001D271C">
        <w:rPr>
          <w:sz w:val="20"/>
          <w:szCs w:val="20"/>
        </w:rPr>
        <w:t>постхирургический</w:t>
      </w:r>
      <w:proofErr w:type="spellEnd"/>
      <w:r w:rsidRPr="001D271C">
        <w:rPr>
          <w:sz w:val="20"/>
          <w:szCs w:val="20"/>
        </w:rPr>
        <w:t xml:space="preserve"> уровень определяется не ранее чем через 6 недель после вмешательства.</w:t>
      </w:r>
    </w:p>
    <w:p w:rsidR="00790E48" w:rsidRPr="001D271C" w:rsidRDefault="00790E48" w:rsidP="001D271C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1D271C">
        <w:rPr>
          <w:sz w:val="20"/>
          <w:szCs w:val="20"/>
        </w:rPr>
        <w:t>СА-125 — более информативно сдавать через 2-3 дня после менструации.</w:t>
      </w:r>
    </w:p>
    <w:p w:rsidR="00790E48" w:rsidRPr="001D271C" w:rsidRDefault="00790E48" w:rsidP="001D271C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1D271C">
        <w:rPr>
          <w:sz w:val="20"/>
          <w:szCs w:val="20"/>
        </w:rPr>
        <w:t xml:space="preserve">Исследование крови на наличие инфекций — за 2 дня до сдачи крови на вирусные гепатиты исключить из рациона цитрусовые, оранжевые фрукты и овощи; кровь на наличие антител класса </w:t>
      </w:r>
      <w:proofErr w:type="spellStart"/>
      <w:r w:rsidRPr="001D271C">
        <w:rPr>
          <w:sz w:val="20"/>
          <w:szCs w:val="20"/>
        </w:rPr>
        <w:t>IgM</w:t>
      </w:r>
      <w:proofErr w:type="spellEnd"/>
      <w:r w:rsidRPr="001D271C">
        <w:rPr>
          <w:sz w:val="20"/>
          <w:szCs w:val="20"/>
        </w:rPr>
        <w:t xml:space="preserve"> к возбудителям инфекций следует проводить не ранее 5-7 дня с момента заболевания, антител классов </w:t>
      </w:r>
      <w:proofErr w:type="spellStart"/>
      <w:r w:rsidRPr="001D271C">
        <w:rPr>
          <w:sz w:val="20"/>
          <w:szCs w:val="20"/>
        </w:rPr>
        <w:t>IgG</w:t>
      </w:r>
      <w:proofErr w:type="spellEnd"/>
      <w:r w:rsidRPr="001D271C">
        <w:rPr>
          <w:sz w:val="20"/>
          <w:szCs w:val="20"/>
        </w:rPr>
        <w:t xml:space="preserve">, </w:t>
      </w:r>
      <w:proofErr w:type="spellStart"/>
      <w:r w:rsidRPr="001D271C">
        <w:rPr>
          <w:sz w:val="20"/>
          <w:szCs w:val="20"/>
        </w:rPr>
        <w:t>IgA</w:t>
      </w:r>
      <w:proofErr w:type="spellEnd"/>
      <w:r w:rsidRPr="001D271C">
        <w:rPr>
          <w:sz w:val="20"/>
          <w:szCs w:val="20"/>
        </w:rPr>
        <w:t xml:space="preserve"> не ранее 10-14 дня, при наличии сомнительных результатов целесообразно провести повторный анализ спустя 3-5 дней — согласовать с врачом!</w:t>
      </w:r>
    </w:p>
    <w:p w:rsidR="00790E48" w:rsidRDefault="00790E48" w:rsidP="00790E48">
      <w:pPr>
        <w:spacing w:after="0"/>
        <w:jc w:val="both"/>
        <w:rPr>
          <w:sz w:val="28"/>
        </w:rPr>
      </w:pPr>
      <w:bookmarkStart w:id="0" w:name="_GoBack"/>
      <w:bookmarkEnd w:id="0"/>
    </w:p>
    <w:p w:rsidR="0053176D" w:rsidRPr="0053176D" w:rsidRDefault="0053176D" w:rsidP="0053176D">
      <w:pPr>
        <w:rPr>
          <w:sz w:val="20"/>
          <w:szCs w:val="20"/>
        </w:rPr>
      </w:pPr>
      <w:r w:rsidRPr="0053176D">
        <w:rPr>
          <w:rFonts w:ascii="Times New Roman" w:hAnsi="Times New Roman" w:cs="Times New Roman"/>
          <w:sz w:val="20"/>
          <w:szCs w:val="20"/>
        </w:rPr>
        <w:t>ПРАВИЛА ПОДГОТОВКИ ДЛЯ СДАЧИ КАЛА</w:t>
      </w:r>
      <w:r w:rsidR="00457E2C">
        <w:rPr>
          <w:rFonts w:ascii="Times New Roman" w:hAnsi="Times New Roman" w:cs="Times New Roman"/>
          <w:sz w:val="20"/>
          <w:szCs w:val="20"/>
        </w:rPr>
        <w:t xml:space="preserve"> НА ИССЛЕДОВАНИЕ</w:t>
      </w:r>
    </w:p>
    <w:p w:rsidR="0053176D" w:rsidRPr="0053176D" w:rsidRDefault="0053176D" w:rsidP="0053176D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53176D">
        <w:rPr>
          <w:rStyle w:val="a4"/>
          <w:sz w:val="20"/>
          <w:szCs w:val="20"/>
        </w:rPr>
        <w:t>Обязательный перечень документов для исследования</w:t>
      </w:r>
    </w:p>
    <w:p w:rsidR="0053176D" w:rsidRPr="0053176D" w:rsidRDefault="0053176D" w:rsidP="0053176D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53176D">
        <w:rPr>
          <w:sz w:val="20"/>
          <w:szCs w:val="20"/>
        </w:rPr>
        <w:t>Бланк — направление на исследование с указанием необходимых по</w:t>
      </w:r>
      <w:r w:rsidRPr="0053176D">
        <w:rPr>
          <w:sz w:val="20"/>
          <w:szCs w:val="20"/>
        </w:rPr>
        <w:softHyphen/>
        <w:t>казателей с подписью и печатью врача.</w:t>
      </w:r>
    </w:p>
    <w:p w:rsidR="0053176D" w:rsidRPr="0053176D" w:rsidRDefault="0053176D" w:rsidP="0053176D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53176D">
        <w:rPr>
          <w:rStyle w:val="a4"/>
          <w:sz w:val="20"/>
          <w:szCs w:val="20"/>
        </w:rPr>
        <w:t>Подготовка пациента</w:t>
      </w:r>
    </w:p>
    <w:p w:rsidR="0053176D" w:rsidRPr="0053176D" w:rsidRDefault="0053176D" w:rsidP="0053176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53176D">
        <w:rPr>
          <w:color w:val="000000"/>
          <w:sz w:val="20"/>
          <w:szCs w:val="20"/>
        </w:rPr>
        <w:t>Лаборатория осуществляет прием кала только в специальных контейнерах.</w:t>
      </w:r>
    </w:p>
    <w:p w:rsidR="0053176D" w:rsidRPr="0053176D" w:rsidRDefault="0053176D" w:rsidP="0053176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53176D">
        <w:rPr>
          <w:color w:val="000000"/>
          <w:sz w:val="20"/>
          <w:szCs w:val="20"/>
        </w:rPr>
        <w:t xml:space="preserve">1. Стул необходимо получить путем естественной дефекации, без клизм и слабительных. Детям при запорах можно использовать для раздражающего эффекта кусочек мыла. Фекалии собирают в индивидуальное судно, отмытое от </w:t>
      </w:r>
      <w:proofErr w:type="spellStart"/>
      <w:r w:rsidRPr="0053176D">
        <w:rPr>
          <w:color w:val="000000"/>
          <w:sz w:val="20"/>
          <w:szCs w:val="20"/>
        </w:rPr>
        <w:t>дезинфектанта</w:t>
      </w:r>
      <w:proofErr w:type="spellEnd"/>
      <w:r w:rsidRPr="0053176D">
        <w:rPr>
          <w:color w:val="000000"/>
          <w:sz w:val="20"/>
          <w:szCs w:val="20"/>
        </w:rPr>
        <w:t>.</w:t>
      </w:r>
    </w:p>
    <w:p w:rsidR="0053176D" w:rsidRPr="0053176D" w:rsidRDefault="0053176D" w:rsidP="0053176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53176D">
        <w:rPr>
          <w:color w:val="000000"/>
          <w:sz w:val="20"/>
          <w:szCs w:val="20"/>
        </w:rPr>
        <w:t>2. До сбора кала рекомендуется предварительно помочиться в унитаз.</w:t>
      </w:r>
    </w:p>
    <w:p w:rsidR="0053176D" w:rsidRPr="0053176D" w:rsidRDefault="0053176D" w:rsidP="0053176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53176D">
        <w:rPr>
          <w:color w:val="000000"/>
          <w:sz w:val="20"/>
          <w:szCs w:val="20"/>
        </w:rPr>
        <w:t xml:space="preserve">3. Следует избегать примеси к калу мочи и </w:t>
      </w:r>
      <w:proofErr w:type="gramStart"/>
      <w:r w:rsidRPr="0053176D">
        <w:rPr>
          <w:color w:val="000000"/>
          <w:sz w:val="20"/>
          <w:szCs w:val="20"/>
        </w:rPr>
        <w:t>отделяемого</w:t>
      </w:r>
      <w:proofErr w:type="gramEnd"/>
      <w:r w:rsidRPr="0053176D">
        <w:rPr>
          <w:color w:val="000000"/>
          <w:sz w:val="20"/>
          <w:szCs w:val="20"/>
        </w:rPr>
        <w:t xml:space="preserve"> половых органов.</w:t>
      </w:r>
    </w:p>
    <w:p w:rsidR="0053176D" w:rsidRPr="0053176D" w:rsidRDefault="0053176D" w:rsidP="0053176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53176D">
        <w:rPr>
          <w:color w:val="000000"/>
          <w:sz w:val="20"/>
          <w:szCs w:val="20"/>
        </w:rPr>
        <w:t>4. Проба кала из разных мест разовой порции переносится в специальный контейнер при помощи ложки, вмонтированной в крышку, не более 1/3 объема контейнера (на 30 мл).</w:t>
      </w:r>
    </w:p>
    <w:p w:rsidR="0053176D" w:rsidRPr="0053176D" w:rsidRDefault="0053176D" w:rsidP="0053176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53176D">
        <w:rPr>
          <w:color w:val="000000"/>
          <w:sz w:val="20"/>
          <w:szCs w:val="20"/>
        </w:rPr>
        <w:t>5. Крышку емкости тщательно завинтить, емкость надписать: Ф.И.О. пациента, номер образца (данные должны соответствовать данным, указанным в направительном бланке).</w:t>
      </w:r>
    </w:p>
    <w:p w:rsidR="0053176D" w:rsidRPr="0053176D" w:rsidRDefault="0053176D" w:rsidP="0053176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53176D">
        <w:rPr>
          <w:color w:val="000000"/>
          <w:sz w:val="20"/>
          <w:szCs w:val="20"/>
        </w:rPr>
        <w:t>6. До передачи в лабораторию емкость с калом хранится в холодильнике при температуре +4</w:t>
      </w:r>
      <w:r w:rsidRPr="0053176D">
        <w:rPr>
          <w:color w:val="000000"/>
          <w:sz w:val="20"/>
          <w:szCs w:val="20"/>
          <w:vertAlign w:val="superscript"/>
        </w:rPr>
        <w:t>0</w:t>
      </w:r>
      <w:r w:rsidRPr="0053176D">
        <w:rPr>
          <w:color w:val="000000"/>
          <w:sz w:val="20"/>
          <w:szCs w:val="20"/>
        </w:rPr>
        <w:t>С — +8</w:t>
      </w:r>
      <w:r w:rsidRPr="0053176D">
        <w:rPr>
          <w:color w:val="000000"/>
          <w:sz w:val="20"/>
          <w:szCs w:val="20"/>
          <w:vertAlign w:val="superscript"/>
        </w:rPr>
        <w:t>0</w:t>
      </w:r>
      <w:r w:rsidRPr="0053176D">
        <w:rPr>
          <w:color w:val="000000"/>
          <w:sz w:val="20"/>
          <w:szCs w:val="20"/>
        </w:rPr>
        <w:t>С.</w:t>
      </w:r>
    </w:p>
    <w:p w:rsidR="0053176D" w:rsidRPr="0053176D" w:rsidRDefault="0053176D" w:rsidP="0053176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53176D">
        <w:rPr>
          <w:color w:val="000000"/>
          <w:sz w:val="20"/>
          <w:szCs w:val="20"/>
        </w:rPr>
        <w:t>Доставка в Лабораторию в день взятия материала</w:t>
      </w:r>
      <w:proofErr w:type="gramStart"/>
      <w:r w:rsidRPr="0053176D">
        <w:rPr>
          <w:color w:val="000000"/>
          <w:sz w:val="20"/>
          <w:szCs w:val="20"/>
        </w:rPr>
        <w:t xml:space="preserve"> .</w:t>
      </w:r>
      <w:proofErr w:type="gramEnd"/>
    </w:p>
    <w:p w:rsidR="00457E2C" w:rsidRDefault="00457E2C" w:rsidP="00457E2C">
      <w:pPr>
        <w:jc w:val="center"/>
        <w:rPr>
          <w:szCs w:val="28"/>
        </w:rPr>
      </w:pPr>
    </w:p>
    <w:p w:rsidR="00457E2C" w:rsidRDefault="00457E2C" w:rsidP="00457E2C">
      <w:pPr>
        <w:rPr>
          <w:rFonts w:ascii="Times New Roman" w:hAnsi="Times New Roman" w:cs="Times New Roman"/>
          <w:sz w:val="20"/>
          <w:szCs w:val="20"/>
        </w:rPr>
      </w:pPr>
      <w:r w:rsidRPr="00457E2C">
        <w:rPr>
          <w:rFonts w:ascii="Times New Roman" w:hAnsi="Times New Roman" w:cs="Times New Roman"/>
          <w:sz w:val="20"/>
          <w:szCs w:val="20"/>
        </w:rPr>
        <w:t>ПРАВИЛА ПОДГОТОВКИ ДЛЯ СДАЧИ МОЧИ НА ИССЛЕДОВАНИЕ</w:t>
      </w:r>
    </w:p>
    <w:p w:rsidR="00457E2C" w:rsidRPr="00457E2C" w:rsidRDefault="00457E2C" w:rsidP="00457E2C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457E2C">
        <w:rPr>
          <w:rStyle w:val="a4"/>
          <w:sz w:val="20"/>
          <w:szCs w:val="20"/>
        </w:rPr>
        <w:t>Обязательный перечень документов для исследования</w:t>
      </w:r>
    </w:p>
    <w:p w:rsidR="00457E2C" w:rsidRPr="00457E2C" w:rsidRDefault="00457E2C" w:rsidP="00457E2C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457E2C">
        <w:rPr>
          <w:sz w:val="20"/>
          <w:szCs w:val="20"/>
        </w:rPr>
        <w:t>Бланк — направление на исследование с указанием необходимых по</w:t>
      </w:r>
      <w:r w:rsidRPr="00457E2C">
        <w:rPr>
          <w:sz w:val="20"/>
          <w:szCs w:val="20"/>
        </w:rPr>
        <w:softHyphen/>
        <w:t>казателей с подписью и печатью врача.</w:t>
      </w:r>
    </w:p>
    <w:p w:rsidR="00457E2C" w:rsidRDefault="00457E2C" w:rsidP="00457E2C">
      <w:pPr>
        <w:rPr>
          <w:rStyle w:val="a4"/>
          <w:rFonts w:ascii="Times New Roman" w:hAnsi="Times New Roman" w:cs="Times New Roman"/>
          <w:sz w:val="20"/>
          <w:szCs w:val="20"/>
        </w:rPr>
      </w:pPr>
      <w:r w:rsidRPr="00457E2C">
        <w:rPr>
          <w:rStyle w:val="a4"/>
          <w:rFonts w:ascii="Times New Roman" w:hAnsi="Times New Roman" w:cs="Times New Roman"/>
          <w:sz w:val="20"/>
          <w:szCs w:val="20"/>
        </w:rPr>
        <w:t>Подготовка пациента</w:t>
      </w:r>
    </w:p>
    <w:p w:rsidR="00457E2C" w:rsidRDefault="00457E2C" w:rsidP="00457E2C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457E2C">
        <w:rPr>
          <w:rFonts w:ascii="Times New Roman" w:eastAsia="Calibri" w:hAnsi="Times New Roman" w:cs="Times New Roman"/>
          <w:color w:val="000000"/>
          <w:sz w:val="20"/>
          <w:szCs w:val="20"/>
        </w:rPr>
        <w:t>Лаборатория осуществляет прием мочи только в специальных контейнерах.</w:t>
      </w:r>
    </w:p>
    <w:p w:rsidR="00457E2C" w:rsidRPr="00457E2C" w:rsidRDefault="00457E2C" w:rsidP="00457E2C">
      <w:pPr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57E2C">
        <w:rPr>
          <w:rStyle w:val="a4"/>
          <w:rFonts w:ascii="Times New Roman" w:eastAsia="Calibri" w:hAnsi="Times New Roman" w:cs="Times New Roman"/>
          <w:color w:val="000000"/>
          <w:sz w:val="20"/>
          <w:szCs w:val="20"/>
        </w:rPr>
        <w:t>Общий анализ (разовая порция мочи)</w:t>
      </w:r>
    </w:p>
    <w:p w:rsidR="00457E2C" w:rsidRPr="00457E2C" w:rsidRDefault="00457E2C" w:rsidP="00457E2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457E2C">
        <w:rPr>
          <w:color w:val="000000"/>
          <w:sz w:val="20"/>
          <w:szCs w:val="20"/>
        </w:rPr>
        <w:t xml:space="preserve">1. Накануне сдачи анализа не рекомендуется употреблять овощи и фрукты, которые могут изменить цвет мочи (свекла, морковь и пр.), не следует принимать </w:t>
      </w:r>
      <w:proofErr w:type="spellStart"/>
      <w:r w:rsidRPr="00457E2C">
        <w:rPr>
          <w:color w:val="000000"/>
          <w:sz w:val="20"/>
          <w:szCs w:val="20"/>
        </w:rPr>
        <w:t>диуретики</w:t>
      </w:r>
      <w:proofErr w:type="spellEnd"/>
      <w:r w:rsidRPr="00457E2C">
        <w:rPr>
          <w:color w:val="000000"/>
          <w:sz w:val="20"/>
          <w:szCs w:val="20"/>
        </w:rPr>
        <w:t>.</w:t>
      </w:r>
      <w:r w:rsidRPr="00457E2C">
        <w:rPr>
          <w:color w:val="000000"/>
          <w:sz w:val="20"/>
          <w:szCs w:val="20"/>
        </w:rPr>
        <w:br/>
        <w:t>2. Женщинам не рекомендуется сдавать анализ мочи во время менструации.</w:t>
      </w:r>
      <w:r w:rsidRPr="00457E2C">
        <w:rPr>
          <w:color w:val="000000"/>
          <w:sz w:val="20"/>
          <w:szCs w:val="20"/>
        </w:rPr>
        <w:br/>
        <w:t xml:space="preserve">3. Сбор мочи необходимо производить обязательно до различных </w:t>
      </w:r>
      <w:proofErr w:type="spellStart"/>
      <w:r w:rsidRPr="00457E2C">
        <w:rPr>
          <w:color w:val="000000"/>
          <w:sz w:val="20"/>
          <w:szCs w:val="20"/>
        </w:rPr>
        <w:t>эндоуретральных</w:t>
      </w:r>
      <w:proofErr w:type="spellEnd"/>
      <w:r w:rsidRPr="00457E2C">
        <w:rPr>
          <w:color w:val="000000"/>
          <w:sz w:val="20"/>
          <w:szCs w:val="20"/>
        </w:rPr>
        <w:t xml:space="preserve"> и </w:t>
      </w:r>
      <w:proofErr w:type="spellStart"/>
      <w:r w:rsidRPr="00457E2C">
        <w:rPr>
          <w:color w:val="000000"/>
          <w:sz w:val="20"/>
          <w:szCs w:val="20"/>
        </w:rPr>
        <w:t>эндовезикальных</w:t>
      </w:r>
      <w:proofErr w:type="spellEnd"/>
      <w:r w:rsidRPr="00457E2C">
        <w:rPr>
          <w:color w:val="000000"/>
          <w:sz w:val="20"/>
          <w:szCs w:val="20"/>
        </w:rPr>
        <w:t xml:space="preserve"> исследований и процедур. После проведения цистоскопии анализ мочи можно назначать не ранее, чем через 5-7 дней.</w:t>
      </w:r>
      <w:r w:rsidRPr="00457E2C">
        <w:rPr>
          <w:color w:val="000000"/>
          <w:sz w:val="20"/>
          <w:szCs w:val="20"/>
        </w:rPr>
        <w:br/>
        <w:t>4. Перед сбором мочи надо произвести тщательный гигиенический туалет половых органов, после чего промокнуть чистым полотенцем.</w:t>
      </w:r>
      <w:r w:rsidRPr="00457E2C">
        <w:rPr>
          <w:color w:val="000000"/>
          <w:sz w:val="20"/>
          <w:szCs w:val="20"/>
        </w:rPr>
        <w:br/>
        <w:t xml:space="preserve">5. Сразу после сна, после туалета наружных половых органов собирают </w:t>
      </w:r>
      <w:r w:rsidR="002174BA">
        <w:rPr>
          <w:color w:val="000000"/>
          <w:sz w:val="20"/>
          <w:szCs w:val="20"/>
        </w:rPr>
        <w:t xml:space="preserve">всю </w:t>
      </w:r>
      <w:r w:rsidRPr="00457E2C">
        <w:rPr>
          <w:color w:val="000000"/>
          <w:sz w:val="20"/>
          <w:szCs w:val="20"/>
        </w:rPr>
        <w:t>порцию мочи (50-100 мл) при свободном мочеиспускании.</w:t>
      </w:r>
      <w:r w:rsidRPr="00457E2C">
        <w:rPr>
          <w:color w:val="000000"/>
          <w:sz w:val="20"/>
          <w:szCs w:val="20"/>
        </w:rPr>
        <w:br/>
        <w:t>6. Крышка емкости тщательно завинчивается, емкость необходимо промаркировать: Ф.И.О. пациента, номер образца, (данные должны соответствовать данным указанным в направительном бланке).</w:t>
      </w:r>
      <w:r w:rsidRPr="00457E2C">
        <w:rPr>
          <w:color w:val="000000"/>
          <w:sz w:val="20"/>
          <w:szCs w:val="20"/>
        </w:rPr>
        <w:br/>
        <w:t>7. До передачи в лабораторию емкость с мочой хранят при температуре +4</w:t>
      </w:r>
      <w:r w:rsidRPr="00457E2C">
        <w:rPr>
          <w:color w:val="000000"/>
          <w:sz w:val="20"/>
          <w:szCs w:val="20"/>
          <w:vertAlign w:val="superscript"/>
        </w:rPr>
        <w:t>0</w:t>
      </w:r>
      <w:r w:rsidRPr="00457E2C">
        <w:rPr>
          <w:color w:val="000000"/>
          <w:sz w:val="20"/>
          <w:szCs w:val="20"/>
        </w:rPr>
        <w:t>С — +8</w:t>
      </w:r>
      <w:r w:rsidRPr="00457E2C">
        <w:rPr>
          <w:color w:val="000000"/>
          <w:sz w:val="20"/>
          <w:szCs w:val="20"/>
          <w:vertAlign w:val="superscript"/>
        </w:rPr>
        <w:t>0</w:t>
      </w:r>
      <w:r w:rsidRPr="00457E2C">
        <w:rPr>
          <w:color w:val="000000"/>
          <w:sz w:val="20"/>
          <w:szCs w:val="20"/>
        </w:rPr>
        <w:t>С</w:t>
      </w:r>
      <w:proofErr w:type="gramStart"/>
      <w:r w:rsidRPr="00457E2C">
        <w:rPr>
          <w:color w:val="000000"/>
          <w:sz w:val="20"/>
          <w:szCs w:val="20"/>
        </w:rPr>
        <w:t xml:space="preserve"> .</w:t>
      </w:r>
      <w:proofErr w:type="gramEnd"/>
    </w:p>
    <w:p w:rsidR="00246337" w:rsidRDefault="00457E2C" w:rsidP="002463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457E2C">
        <w:rPr>
          <w:color w:val="000000"/>
          <w:sz w:val="20"/>
          <w:szCs w:val="20"/>
        </w:rPr>
        <w:t>Доставка в Лабораторию в де</w:t>
      </w:r>
      <w:r w:rsidR="00763E2F">
        <w:rPr>
          <w:color w:val="000000"/>
          <w:sz w:val="20"/>
          <w:szCs w:val="20"/>
        </w:rPr>
        <w:t>нь взятия биоматериала</w:t>
      </w:r>
      <w:r w:rsidR="00246337">
        <w:rPr>
          <w:color w:val="000000"/>
          <w:sz w:val="20"/>
          <w:szCs w:val="20"/>
        </w:rPr>
        <w:t>.</w:t>
      </w:r>
    </w:p>
    <w:p w:rsidR="002174BA" w:rsidRDefault="002174BA" w:rsidP="002463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2174BA" w:rsidRDefault="002174BA" w:rsidP="002463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2174BA" w:rsidRDefault="002174BA" w:rsidP="002174BA">
      <w:pPr>
        <w:rPr>
          <w:rFonts w:ascii="Times New Roman" w:hAnsi="Times New Roman" w:cs="Times New Roman"/>
          <w:sz w:val="20"/>
          <w:szCs w:val="20"/>
        </w:rPr>
      </w:pPr>
      <w:r w:rsidRPr="00457E2C">
        <w:rPr>
          <w:rFonts w:ascii="Times New Roman" w:hAnsi="Times New Roman" w:cs="Times New Roman"/>
          <w:sz w:val="20"/>
          <w:szCs w:val="20"/>
        </w:rPr>
        <w:t xml:space="preserve">ПРАВИЛА ПОДГОТОВКИ ДЛЯ СДАЧИ МОЧИ </w:t>
      </w:r>
      <w:r>
        <w:rPr>
          <w:rFonts w:ascii="Times New Roman" w:hAnsi="Times New Roman" w:cs="Times New Roman"/>
          <w:sz w:val="20"/>
          <w:szCs w:val="20"/>
        </w:rPr>
        <w:t>ПО НЕЧИПОРЕНКО</w:t>
      </w:r>
    </w:p>
    <w:p w:rsidR="002174BA" w:rsidRPr="00457E2C" w:rsidRDefault="002174BA" w:rsidP="002174BA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457E2C">
        <w:rPr>
          <w:rStyle w:val="a4"/>
          <w:sz w:val="20"/>
          <w:szCs w:val="20"/>
        </w:rPr>
        <w:t>Обязательный перечень документов для исследования</w:t>
      </w:r>
    </w:p>
    <w:p w:rsidR="002174BA" w:rsidRPr="00457E2C" w:rsidRDefault="002174BA" w:rsidP="002174BA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457E2C">
        <w:rPr>
          <w:sz w:val="20"/>
          <w:szCs w:val="20"/>
        </w:rPr>
        <w:t>Бланк — направление на исследование с указанием необходимых по</w:t>
      </w:r>
      <w:r w:rsidRPr="00457E2C">
        <w:rPr>
          <w:sz w:val="20"/>
          <w:szCs w:val="20"/>
        </w:rPr>
        <w:softHyphen/>
        <w:t>казателей с подписью и печатью врача.</w:t>
      </w:r>
    </w:p>
    <w:p w:rsidR="002174BA" w:rsidRDefault="002174BA" w:rsidP="002174BA">
      <w:pPr>
        <w:rPr>
          <w:rStyle w:val="a4"/>
          <w:rFonts w:ascii="Times New Roman" w:hAnsi="Times New Roman" w:cs="Times New Roman"/>
          <w:sz w:val="20"/>
          <w:szCs w:val="20"/>
        </w:rPr>
      </w:pPr>
      <w:r w:rsidRPr="00457E2C">
        <w:rPr>
          <w:rStyle w:val="a4"/>
          <w:rFonts w:ascii="Times New Roman" w:hAnsi="Times New Roman" w:cs="Times New Roman"/>
          <w:sz w:val="20"/>
          <w:szCs w:val="20"/>
        </w:rPr>
        <w:t>Подготовка пациента</w:t>
      </w:r>
    </w:p>
    <w:p w:rsidR="002174BA" w:rsidRDefault="002174BA" w:rsidP="002174BA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457E2C">
        <w:rPr>
          <w:rFonts w:ascii="Times New Roman" w:eastAsia="Calibri" w:hAnsi="Times New Roman" w:cs="Times New Roman"/>
          <w:color w:val="000000"/>
          <w:sz w:val="20"/>
          <w:szCs w:val="20"/>
        </w:rPr>
        <w:t>Лаборатория осуществляет прием мочи только в специальных контейнерах.</w:t>
      </w:r>
    </w:p>
    <w:p w:rsidR="002174BA" w:rsidRPr="00457E2C" w:rsidRDefault="002174BA" w:rsidP="002174B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457E2C">
        <w:rPr>
          <w:color w:val="000000"/>
          <w:sz w:val="20"/>
          <w:szCs w:val="20"/>
        </w:rPr>
        <w:lastRenderedPageBreak/>
        <w:t xml:space="preserve">1. Накануне сдачи анализа не рекомендуется употреблять овощи и фрукты, которые могут изменить цвет мочи (свекла, морковь и пр.), не следует принимать </w:t>
      </w:r>
      <w:proofErr w:type="spellStart"/>
      <w:r w:rsidRPr="00457E2C">
        <w:rPr>
          <w:color w:val="000000"/>
          <w:sz w:val="20"/>
          <w:szCs w:val="20"/>
        </w:rPr>
        <w:t>диуретики</w:t>
      </w:r>
      <w:proofErr w:type="spellEnd"/>
      <w:r w:rsidRPr="00457E2C">
        <w:rPr>
          <w:color w:val="000000"/>
          <w:sz w:val="20"/>
          <w:szCs w:val="20"/>
        </w:rPr>
        <w:t>.</w:t>
      </w:r>
      <w:r w:rsidRPr="00457E2C">
        <w:rPr>
          <w:color w:val="000000"/>
          <w:sz w:val="20"/>
          <w:szCs w:val="20"/>
        </w:rPr>
        <w:br/>
        <w:t>2. Женщинам не рекомендуется сдавать анализ мочи во время менструации.</w:t>
      </w:r>
      <w:r w:rsidRPr="00457E2C">
        <w:rPr>
          <w:color w:val="000000"/>
          <w:sz w:val="20"/>
          <w:szCs w:val="20"/>
        </w:rPr>
        <w:br/>
        <w:t xml:space="preserve">3. Сбор мочи необходимо производить обязательно до различных </w:t>
      </w:r>
      <w:proofErr w:type="spellStart"/>
      <w:r w:rsidRPr="00457E2C">
        <w:rPr>
          <w:color w:val="000000"/>
          <w:sz w:val="20"/>
          <w:szCs w:val="20"/>
        </w:rPr>
        <w:t>эндоуретральных</w:t>
      </w:r>
      <w:proofErr w:type="spellEnd"/>
      <w:r w:rsidRPr="00457E2C">
        <w:rPr>
          <w:color w:val="000000"/>
          <w:sz w:val="20"/>
          <w:szCs w:val="20"/>
        </w:rPr>
        <w:t xml:space="preserve"> и </w:t>
      </w:r>
      <w:proofErr w:type="spellStart"/>
      <w:r w:rsidRPr="00457E2C">
        <w:rPr>
          <w:color w:val="000000"/>
          <w:sz w:val="20"/>
          <w:szCs w:val="20"/>
        </w:rPr>
        <w:t>эндовезикальных</w:t>
      </w:r>
      <w:proofErr w:type="spellEnd"/>
      <w:r w:rsidRPr="00457E2C">
        <w:rPr>
          <w:color w:val="000000"/>
          <w:sz w:val="20"/>
          <w:szCs w:val="20"/>
        </w:rPr>
        <w:t xml:space="preserve"> исследований и процедур. После проведения цистоскопии анализ мочи можно назначать не ранее, чем через 5-7 дней.</w:t>
      </w:r>
      <w:r w:rsidRPr="00457E2C">
        <w:rPr>
          <w:color w:val="000000"/>
          <w:sz w:val="20"/>
          <w:szCs w:val="20"/>
        </w:rPr>
        <w:br/>
        <w:t>4. Перед сбором мочи надо произвести тщательный гигиенический туалет половых органов, после чего промокнуть чистым полотенцем.</w:t>
      </w:r>
      <w:r w:rsidRPr="00457E2C">
        <w:rPr>
          <w:color w:val="000000"/>
          <w:sz w:val="20"/>
          <w:szCs w:val="20"/>
        </w:rPr>
        <w:br/>
        <w:t xml:space="preserve">5. Сразу после сна, после туалета наружных половых органов </w:t>
      </w:r>
      <w:r w:rsidRPr="002174BA">
        <w:rPr>
          <w:b/>
          <w:color w:val="000000"/>
          <w:sz w:val="20"/>
          <w:szCs w:val="20"/>
        </w:rPr>
        <w:t>собирают среднюю порцию мочи</w:t>
      </w:r>
      <w:r w:rsidRPr="00457E2C">
        <w:rPr>
          <w:color w:val="000000"/>
          <w:sz w:val="20"/>
          <w:szCs w:val="20"/>
        </w:rPr>
        <w:t xml:space="preserve"> (50-100 мл) при свободном мочеиспускании.</w:t>
      </w:r>
      <w:r w:rsidRPr="00457E2C">
        <w:rPr>
          <w:color w:val="000000"/>
          <w:sz w:val="20"/>
          <w:szCs w:val="20"/>
        </w:rPr>
        <w:br/>
        <w:t>6. Крышка емкости тщательно завинчивается, емкость необходимо промаркировать: Ф.И.О. пациента, номер образца, (данные должны соответствовать данным указанным в направительном бланке).</w:t>
      </w:r>
      <w:r w:rsidRPr="00457E2C">
        <w:rPr>
          <w:color w:val="000000"/>
          <w:sz w:val="20"/>
          <w:szCs w:val="20"/>
        </w:rPr>
        <w:br/>
        <w:t>7. До передачи в лабораторию емкость с мочой хранят при температуре +4</w:t>
      </w:r>
      <w:r w:rsidRPr="00457E2C">
        <w:rPr>
          <w:color w:val="000000"/>
          <w:sz w:val="20"/>
          <w:szCs w:val="20"/>
          <w:vertAlign w:val="superscript"/>
        </w:rPr>
        <w:t>0</w:t>
      </w:r>
      <w:r w:rsidRPr="00457E2C">
        <w:rPr>
          <w:color w:val="000000"/>
          <w:sz w:val="20"/>
          <w:szCs w:val="20"/>
        </w:rPr>
        <w:t>С — +8</w:t>
      </w:r>
      <w:r w:rsidRPr="00457E2C">
        <w:rPr>
          <w:color w:val="000000"/>
          <w:sz w:val="20"/>
          <w:szCs w:val="20"/>
          <w:vertAlign w:val="superscript"/>
        </w:rPr>
        <w:t>0</w:t>
      </w:r>
      <w:r w:rsidRPr="00457E2C">
        <w:rPr>
          <w:color w:val="000000"/>
          <w:sz w:val="20"/>
          <w:szCs w:val="20"/>
        </w:rPr>
        <w:t>С</w:t>
      </w:r>
      <w:proofErr w:type="gramStart"/>
      <w:r w:rsidRPr="00457E2C">
        <w:rPr>
          <w:color w:val="000000"/>
          <w:sz w:val="20"/>
          <w:szCs w:val="20"/>
        </w:rPr>
        <w:t xml:space="preserve"> .</w:t>
      </w:r>
      <w:proofErr w:type="gramEnd"/>
    </w:p>
    <w:p w:rsidR="002174BA" w:rsidRDefault="002174BA" w:rsidP="002174B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457E2C">
        <w:rPr>
          <w:color w:val="000000"/>
          <w:sz w:val="20"/>
          <w:szCs w:val="20"/>
        </w:rPr>
        <w:t>Доставка в Лабораторию в де</w:t>
      </w:r>
      <w:r>
        <w:rPr>
          <w:color w:val="000000"/>
          <w:sz w:val="20"/>
          <w:szCs w:val="20"/>
        </w:rPr>
        <w:t>нь взятия биоматериала.</w:t>
      </w:r>
    </w:p>
    <w:p w:rsidR="002174BA" w:rsidRDefault="002174BA" w:rsidP="002174B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2174BA" w:rsidRDefault="001F59A2" w:rsidP="002463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ПРАВИЛА ПОЛГОТОВКИ ДЛЯ СДАЧИ МОЧИ ПО ЗИМНИЦКОМУ</w:t>
      </w:r>
    </w:p>
    <w:p w:rsidR="001F59A2" w:rsidRDefault="001F59A2" w:rsidP="002463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1F59A2" w:rsidRPr="00457E2C" w:rsidRDefault="001F59A2" w:rsidP="001F59A2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1F59A2">
        <w:rPr>
          <w:rStyle w:val="a4"/>
          <w:sz w:val="20"/>
          <w:szCs w:val="20"/>
        </w:rPr>
        <w:t xml:space="preserve"> </w:t>
      </w:r>
      <w:r w:rsidRPr="00457E2C">
        <w:rPr>
          <w:rStyle w:val="a4"/>
          <w:sz w:val="20"/>
          <w:szCs w:val="20"/>
        </w:rPr>
        <w:t>Обязательный перечень документов для исследования</w:t>
      </w:r>
    </w:p>
    <w:p w:rsidR="001F59A2" w:rsidRPr="00457E2C" w:rsidRDefault="001F59A2" w:rsidP="001F59A2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457E2C">
        <w:rPr>
          <w:sz w:val="20"/>
          <w:szCs w:val="20"/>
        </w:rPr>
        <w:t>Бланк — направление на исследование с указанием необходимых по</w:t>
      </w:r>
      <w:r w:rsidRPr="00457E2C">
        <w:rPr>
          <w:sz w:val="20"/>
          <w:szCs w:val="20"/>
        </w:rPr>
        <w:softHyphen/>
        <w:t>казателей с подписью и печатью врача.</w:t>
      </w:r>
    </w:p>
    <w:p w:rsidR="001F59A2" w:rsidRDefault="001F59A2" w:rsidP="001F59A2">
      <w:pPr>
        <w:rPr>
          <w:rStyle w:val="a4"/>
          <w:rFonts w:ascii="Times New Roman" w:hAnsi="Times New Roman" w:cs="Times New Roman"/>
          <w:sz w:val="20"/>
          <w:szCs w:val="20"/>
        </w:rPr>
      </w:pPr>
      <w:r w:rsidRPr="00457E2C">
        <w:rPr>
          <w:rStyle w:val="a4"/>
          <w:rFonts w:ascii="Times New Roman" w:hAnsi="Times New Roman" w:cs="Times New Roman"/>
          <w:sz w:val="20"/>
          <w:szCs w:val="20"/>
        </w:rPr>
        <w:t>Подготовка пациента</w:t>
      </w:r>
    </w:p>
    <w:p w:rsidR="001F59A2" w:rsidRDefault="001F59A2" w:rsidP="001F59A2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457E2C">
        <w:rPr>
          <w:rFonts w:ascii="Times New Roman" w:eastAsia="Calibri" w:hAnsi="Times New Roman" w:cs="Times New Roman"/>
          <w:color w:val="000000"/>
          <w:sz w:val="20"/>
          <w:szCs w:val="20"/>
        </w:rPr>
        <w:t>Лаборатория осуществляет прием мочи только в специальных контейнерах.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Для исследования необходимо 8 сухих емкостей.</w:t>
      </w:r>
    </w:p>
    <w:p w:rsidR="00114FE2" w:rsidRPr="001F59A2" w:rsidRDefault="001F59A2" w:rsidP="00114FE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14FE2">
        <w:rPr>
          <w:rFonts w:ascii="Times New Roman" w:hAnsi="Times New Roman" w:cs="Times New Roman"/>
          <w:color w:val="000000"/>
          <w:sz w:val="20"/>
          <w:szCs w:val="20"/>
        </w:rPr>
        <w:t xml:space="preserve">1. Накануне сдачи анализа не рекомендуется употреблять овощи и фрукты, которые могут изменить цвет мочи (свекла, морковь и пр.), не следует принимать </w:t>
      </w:r>
      <w:proofErr w:type="spellStart"/>
      <w:r w:rsidRPr="00114FE2">
        <w:rPr>
          <w:rFonts w:ascii="Times New Roman" w:hAnsi="Times New Roman" w:cs="Times New Roman"/>
          <w:color w:val="000000"/>
          <w:sz w:val="20"/>
          <w:szCs w:val="20"/>
        </w:rPr>
        <w:t>диуретики</w:t>
      </w:r>
      <w:proofErr w:type="spellEnd"/>
      <w:r w:rsidRPr="00114FE2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114FE2">
        <w:rPr>
          <w:rFonts w:ascii="Times New Roman" w:hAnsi="Times New Roman" w:cs="Times New Roman"/>
          <w:color w:val="000000"/>
          <w:sz w:val="20"/>
          <w:szCs w:val="20"/>
        </w:rPr>
        <w:br/>
        <w:t>2. Женщинам не рекомендуется сдавать анализ мочи во время менструации.</w:t>
      </w:r>
      <w:r w:rsidRPr="00114FE2">
        <w:rPr>
          <w:rFonts w:ascii="Times New Roman" w:hAnsi="Times New Roman" w:cs="Times New Roman"/>
          <w:color w:val="000000"/>
          <w:sz w:val="20"/>
          <w:szCs w:val="20"/>
        </w:rPr>
        <w:br/>
        <w:t xml:space="preserve">3. Сбор мочи необходимо производить обязательно до различных </w:t>
      </w:r>
      <w:proofErr w:type="spellStart"/>
      <w:r w:rsidRPr="00114FE2">
        <w:rPr>
          <w:rFonts w:ascii="Times New Roman" w:hAnsi="Times New Roman" w:cs="Times New Roman"/>
          <w:color w:val="000000"/>
          <w:sz w:val="20"/>
          <w:szCs w:val="20"/>
        </w:rPr>
        <w:t>эндоуретральных</w:t>
      </w:r>
      <w:proofErr w:type="spellEnd"/>
      <w:r w:rsidRPr="00114FE2">
        <w:rPr>
          <w:rFonts w:ascii="Times New Roman" w:hAnsi="Times New Roman" w:cs="Times New Roman"/>
          <w:color w:val="000000"/>
          <w:sz w:val="20"/>
          <w:szCs w:val="20"/>
        </w:rPr>
        <w:t xml:space="preserve"> и </w:t>
      </w:r>
      <w:proofErr w:type="spellStart"/>
      <w:r w:rsidRPr="00114FE2">
        <w:rPr>
          <w:rFonts w:ascii="Times New Roman" w:hAnsi="Times New Roman" w:cs="Times New Roman"/>
          <w:color w:val="000000"/>
          <w:sz w:val="20"/>
          <w:szCs w:val="20"/>
        </w:rPr>
        <w:t>эндовезикальных</w:t>
      </w:r>
      <w:proofErr w:type="spellEnd"/>
      <w:r w:rsidRPr="00114FE2">
        <w:rPr>
          <w:rFonts w:ascii="Times New Roman" w:hAnsi="Times New Roman" w:cs="Times New Roman"/>
          <w:color w:val="000000"/>
          <w:sz w:val="20"/>
          <w:szCs w:val="20"/>
        </w:rPr>
        <w:t xml:space="preserve"> исследований и процедур. После проведения цистоскопии анализ мочи можно на</w:t>
      </w:r>
      <w:r w:rsidR="009101AB">
        <w:rPr>
          <w:rFonts w:ascii="Times New Roman" w:hAnsi="Times New Roman" w:cs="Times New Roman"/>
          <w:color w:val="000000"/>
          <w:sz w:val="20"/>
          <w:szCs w:val="20"/>
        </w:rPr>
        <w:t>значать не ранее, чем через 5-7</w:t>
      </w:r>
      <w:r w:rsidRPr="00114FE2">
        <w:rPr>
          <w:rFonts w:ascii="Times New Roman" w:hAnsi="Times New Roman" w:cs="Times New Roman"/>
          <w:color w:val="000000"/>
          <w:sz w:val="20"/>
          <w:szCs w:val="20"/>
        </w:rPr>
        <w:t>дней.</w:t>
      </w:r>
      <w:r w:rsidRPr="00114FE2">
        <w:rPr>
          <w:rFonts w:ascii="Times New Roman" w:hAnsi="Times New Roman" w:cs="Times New Roman"/>
          <w:color w:val="000000"/>
          <w:sz w:val="20"/>
          <w:szCs w:val="20"/>
        </w:rPr>
        <w:br/>
        <w:t>4. Перед сбором мочи надо произвести тщательный гигиенический туалет половых органов, после чего промокнуть чистым полотенцем.</w:t>
      </w:r>
      <w:r w:rsidRPr="00114FE2">
        <w:rPr>
          <w:rFonts w:ascii="Times New Roman" w:hAnsi="Times New Roman" w:cs="Times New Roman"/>
          <w:color w:val="000000"/>
          <w:sz w:val="20"/>
          <w:szCs w:val="20"/>
        </w:rPr>
        <w:br/>
        <w:t>5.</w:t>
      </w:r>
      <w:r w:rsidR="00114FE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14FE2" w:rsidRPr="001F59A2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В день проведения анализа в 6 часов утра пациент должен помочиться в унитаз. После этого биологический материал будет собираться в ранее подготовленные ёмкости через каждые 3 часа. Таким образом, больной должен опорожняться в 9, 12, 15, 18, 21, 24, 3 и 6 часов, каждый раз в отдельную баночку.</w:t>
      </w:r>
      <w:r w:rsidR="00114FE2" w:rsidRPr="001F59A2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br/>
        <w:t xml:space="preserve">Материал нужно хранить </w:t>
      </w:r>
      <w:proofErr w:type="gramStart"/>
      <w:r w:rsidR="00114FE2" w:rsidRPr="001F59A2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закрытым</w:t>
      </w:r>
      <w:proofErr w:type="gramEnd"/>
      <w:r w:rsidR="00114FE2" w:rsidRPr="001F59A2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в холодильнике. Обязательно нужно вести контроль суточного употребления жидкости, поэтому пациент записывает весь объём жи</w:t>
      </w:r>
      <w:r w:rsidR="00114FE2" w:rsidRPr="00114FE2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дкости, который он употребляет, </w:t>
      </w:r>
      <w:r w:rsidR="00114FE2" w:rsidRPr="001F59A2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включая суп и каши.</w:t>
      </w:r>
      <w:r w:rsidR="00114FE2" w:rsidRPr="001F59A2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br/>
        <w:t>Если в один из часов, когда нужно собрать материал, позывы отсутствуют, ёмкость нужно оставить пустой и также сдать. Когда объёма не хватает для сбора всей выделенной мочи, необходимо воспользоваться дополнительной ёмкостью.</w:t>
      </w:r>
      <w:r w:rsidR="00114FE2" w:rsidRPr="001F59A2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br/>
        <w:t>На следующий день утром в лабораторию сдают собранный материал и лист с подсчётом суточного употребления жидкости.</w:t>
      </w:r>
    </w:p>
    <w:p w:rsidR="001F59A2" w:rsidRPr="00114FE2" w:rsidRDefault="00114FE2" w:rsidP="001F59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</w:t>
      </w:r>
      <w:r w:rsidR="001F59A2" w:rsidRPr="00114FE2">
        <w:rPr>
          <w:color w:val="000000"/>
          <w:sz w:val="20"/>
          <w:szCs w:val="20"/>
        </w:rPr>
        <w:t>. До передачи в лабораторию емкость с мочой хранят при температуре +4</w:t>
      </w:r>
      <w:r w:rsidR="001F59A2" w:rsidRPr="00114FE2">
        <w:rPr>
          <w:color w:val="000000"/>
          <w:sz w:val="20"/>
          <w:szCs w:val="20"/>
          <w:vertAlign w:val="superscript"/>
        </w:rPr>
        <w:t>0</w:t>
      </w:r>
      <w:r w:rsidR="001F59A2" w:rsidRPr="00114FE2">
        <w:rPr>
          <w:color w:val="000000"/>
          <w:sz w:val="20"/>
          <w:szCs w:val="20"/>
        </w:rPr>
        <w:t>С — +8</w:t>
      </w:r>
      <w:r w:rsidR="001F59A2" w:rsidRPr="00114FE2">
        <w:rPr>
          <w:color w:val="000000"/>
          <w:sz w:val="20"/>
          <w:szCs w:val="20"/>
          <w:vertAlign w:val="superscript"/>
        </w:rPr>
        <w:t>0</w:t>
      </w:r>
      <w:r w:rsidR="001F59A2" w:rsidRPr="00114FE2">
        <w:rPr>
          <w:color w:val="000000"/>
          <w:sz w:val="20"/>
          <w:szCs w:val="20"/>
        </w:rPr>
        <w:t>С</w:t>
      </w:r>
      <w:proofErr w:type="gramStart"/>
      <w:r w:rsidR="001F59A2" w:rsidRPr="00114FE2">
        <w:rPr>
          <w:color w:val="000000"/>
          <w:sz w:val="20"/>
          <w:szCs w:val="20"/>
        </w:rPr>
        <w:t xml:space="preserve"> .</w:t>
      </w:r>
      <w:proofErr w:type="gramEnd"/>
    </w:p>
    <w:p w:rsidR="001F59A2" w:rsidRPr="001F59A2" w:rsidRDefault="001F59A2" w:rsidP="001F59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114FE2">
        <w:rPr>
          <w:color w:val="000000"/>
          <w:sz w:val="20"/>
          <w:szCs w:val="20"/>
        </w:rPr>
        <w:t>Доставка в Лабораторию в день взятия биоматериала</w:t>
      </w:r>
      <w:r>
        <w:rPr>
          <w:color w:val="000000"/>
          <w:sz w:val="20"/>
          <w:szCs w:val="20"/>
        </w:rPr>
        <w:t>.</w:t>
      </w:r>
    </w:p>
    <w:sectPr w:rsidR="001F59A2" w:rsidRPr="001F59A2" w:rsidSect="007A5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D7705"/>
    <w:multiLevelType w:val="multilevel"/>
    <w:tmpl w:val="8F80A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08009D"/>
    <w:multiLevelType w:val="multilevel"/>
    <w:tmpl w:val="46D83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14711B"/>
    <w:multiLevelType w:val="multilevel"/>
    <w:tmpl w:val="C010D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912D1D"/>
    <w:multiLevelType w:val="multilevel"/>
    <w:tmpl w:val="CBD08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AE7E75"/>
    <w:multiLevelType w:val="multilevel"/>
    <w:tmpl w:val="2EC0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EE3576"/>
    <w:multiLevelType w:val="multilevel"/>
    <w:tmpl w:val="6444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F461719"/>
    <w:multiLevelType w:val="multilevel"/>
    <w:tmpl w:val="9D3EB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92C2D"/>
    <w:rsid w:val="00114FE2"/>
    <w:rsid w:val="001D271C"/>
    <w:rsid w:val="001F59A2"/>
    <w:rsid w:val="00203B09"/>
    <w:rsid w:val="002174BA"/>
    <w:rsid w:val="00246337"/>
    <w:rsid w:val="00437DA5"/>
    <w:rsid w:val="00457E2C"/>
    <w:rsid w:val="0053176D"/>
    <w:rsid w:val="00550EC8"/>
    <w:rsid w:val="006222E4"/>
    <w:rsid w:val="0063506D"/>
    <w:rsid w:val="006F30F4"/>
    <w:rsid w:val="00705BD8"/>
    <w:rsid w:val="007319D3"/>
    <w:rsid w:val="00763E2F"/>
    <w:rsid w:val="00783524"/>
    <w:rsid w:val="00790E48"/>
    <w:rsid w:val="007A54EA"/>
    <w:rsid w:val="00892C2D"/>
    <w:rsid w:val="008B3735"/>
    <w:rsid w:val="0090473A"/>
    <w:rsid w:val="009101AB"/>
    <w:rsid w:val="00D274A0"/>
    <w:rsid w:val="00D920BD"/>
    <w:rsid w:val="00DA3505"/>
    <w:rsid w:val="00DD3998"/>
    <w:rsid w:val="00DE4C21"/>
    <w:rsid w:val="00FD3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4EA"/>
  </w:style>
  <w:style w:type="paragraph" w:styleId="3">
    <w:name w:val="heading 3"/>
    <w:basedOn w:val="a"/>
    <w:link w:val="30"/>
    <w:uiPriority w:val="9"/>
    <w:qFormat/>
    <w:rsid w:val="00FD37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3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350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D2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271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FD37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9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1512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2024-04-25T09:13:00Z</cp:lastPrinted>
  <dcterms:created xsi:type="dcterms:W3CDTF">2024-04-26T03:44:00Z</dcterms:created>
  <dcterms:modified xsi:type="dcterms:W3CDTF">2024-04-26T05:08:00Z</dcterms:modified>
</cp:coreProperties>
</file>